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D7" w:rsidRPr="0012659B" w:rsidRDefault="003132D7" w:rsidP="003132D7">
      <w:pPr>
        <w:spacing w:after="0" w:line="240" w:lineRule="auto"/>
        <w:ind w:left="0" w:firstLine="0"/>
        <w:rPr>
          <w:color w:val="auto"/>
        </w:rPr>
      </w:pPr>
    </w:p>
    <w:p w:rsidR="003132D7" w:rsidRPr="0012659B" w:rsidRDefault="003132D7" w:rsidP="003132D7">
      <w:pPr>
        <w:spacing w:after="0" w:line="240" w:lineRule="auto"/>
        <w:ind w:left="0" w:firstLine="0"/>
        <w:rPr>
          <w:color w:val="auto"/>
        </w:rPr>
      </w:pPr>
    </w:p>
    <w:p w:rsidR="00C46175" w:rsidRDefault="00C46175" w:rsidP="00C46175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0" w:name="_GoBack"/>
      <w:bookmarkEnd w:id="0"/>
      <w:r>
        <w:rPr>
          <w:color w:val="auto"/>
        </w:rPr>
        <w:t xml:space="preserve"> </w:t>
      </w:r>
    </w:p>
    <w:p w:rsidR="00C46175" w:rsidRDefault="00C46175" w:rsidP="00C46175">
      <w:pPr>
        <w:spacing w:after="0" w:line="240" w:lineRule="auto"/>
        <w:ind w:left="0" w:firstLine="0"/>
        <w:rPr>
          <w:color w:val="auto"/>
        </w:rPr>
      </w:pPr>
    </w:p>
    <w:p w:rsidR="00C46175" w:rsidRDefault="00C46175" w:rsidP="00C46175">
      <w:pPr>
        <w:spacing w:after="0" w:line="240" w:lineRule="auto"/>
        <w:ind w:left="0" w:firstLine="0"/>
        <w:rPr>
          <w:color w:val="auto"/>
        </w:rPr>
      </w:pPr>
    </w:p>
    <w:p w:rsidR="00C46175" w:rsidRDefault="00C46175" w:rsidP="00C46175">
      <w:pPr>
        <w:spacing w:after="0"/>
        <w:ind w:firstLine="284"/>
        <w:jc w:val="center"/>
        <w:rPr>
          <w:rFonts w:eastAsia="Calibri"/>
          <w:b/>
        </w:rPr>
      </w:pPr>
      <w:r>
        <w:rPr>
          <w:rFonts w:eastAsia="Calibri"/>
          <w:b/>
        </w:rPr>
        <w:t>Klauzula informacyjna</w:t>
      </w:r>
    </w:p>
    <w:p w:rsidR="00C46175" w:rsidRDefault="00C46175" w:rsidP="00C46175">
      <w:pPr>
        <w:spacing w:after="0"/>
        <w:rPr>
          <w:rFonts w:eastAsia="Calibri"/>
          <w:szCs w:val="24"/>
        </w:rPr>
      </w:pPr>
    </w:p>
    <w:p w:rsidR="00C46175" w:rsidRPr="00667720" w:rsidRDefault="00C46175" w:rsidP="00C46175">
      <w:pPr>
        <w:spacing w:after="0" w:line="360" w:lineRule="auto"/>
        <w:ind w:firstLine="284"/>
        <w:rPr>
          <w:rFonts w:eastAsia="Calibri"/>
          <w:sz w:val="20"/>
          <w:szCs w:val="20"/>
        </w:rPr>
      </w:pPr>
      <w:r w:rsidRPr="00667720">
        <w:rPr>
          <w:rFonts w:eastAsia="Calibri"/>
          <w:sz w:val="20"/>
          <w:szCs w:val="20"/>
        </w:rPr>
        <w:t xml:space="preserve">Zgodnie z rozporządzeniem Parlamentu Europejskiego i Rady (UE) 2016/679 z dnia 27 kwietnia 2016 r. w sprawie ochrony osób fizycznych w związku z przetwarzaniem danych osobowych i w sprawie swobodnego przepływu tych danych oraz uchylenia dyrektywy 95/46/WE (ogólnego rozporządzenia </w:t>
      </w:r>
      <w:r>
        <w:rPr>
          <w:rFonts w:eastAsia="Calibri"/>
          <w:sz w:val="20"/>
          <w:szCs w:val="20"/>
        </w:rPr>
        <w:t xml:space="preserve">        </w:t>
      </w:r>
      <w:r w:rsidRPr="00667720">
        <w:rPr>
          <w:rFonts w:eastAsia="Calibri"/>
          <w:sz w:val="20"/>
          <w:szCs w:val="20"/>
        </w:rPr>
        <w:t>o ochronie danych osobowych) –zwanego dalej RODO, informuję, że:</w:t>
      </w:r>
    </w:p>
    <w:p w:rsidR="00C46175" w:rsidRPr="00667720" w:rsidRDefault="00C46175" w:rsidP="00C46175">
      <w:pPr>
        <w:spacing w:after="0" w:line="360" w:lineRule="auto"/>
        <w:ind w:firstLine="284"/>
        <w:rPr>
          <w:rFonts w:eastAsia="Calibri"/>
          <w:sz w:val="20"/>
          <w:szCs w:val="20"/>
        </w:rPr>
      </w:pPr>
    </w:p>
    <w:p w:rsidR="00C46175" w:rsidRPr="00667720" w:rsidRDefault="00C46175" w:rsidP="00C46175">
      <w:pPr>
        <w:numPr>
          <w:ilvl w:val="0"/>
          <w:numId w:val="1"/>
        </w:numPr>
        <w:spacing w:after="0" w:line="360" w:lineRule="auto"/>
        <w:ind w:left="426"/>
        <w:contextualSpacing/>
        <w:rPr>
          <w:sz w:val="20"/>
          <w:szCs w:val="20"/>
        </w:rPr>
      </w:pPr>
      <w:r w:rsidRPr="00667720">
        <w:rPr>
          <w:rFonts w:eastAsia="Calibri"/>
          <w:sz w:val="20"/>
          <w:szCs w:val="20"/>
        </w:rPr>
        <w:t xml:space="preserve">Administratorem Pana/Pani danych osobowych jest </w:t>
      </w:r>
      <w:r w:rsidRPr="00667720">
        <w:rPr>
          <w:rFonts w:eastAsia="Calibri"/>
          <w:b/>
          <w:sz w:val="20"/>
          <w:szCs w:val="20"/>
        </w:rPr>
        <w:t>Komendant Miejski Policji w Łomży</w:t>
      </w:r>
      <w:r w:rsidRPr="00667720">
        <w:rPr>
          <w:rFonts w:eastAsia="Calibri"/>
          <w:sz w:val="20"/>
          <w:szCs w:val="20"/>
        </w:rPr>
        <w:t xml:space="preserve">, </w:t>
      </w:r>
      <w:r w:rsidRPr="00667720">
        <w:rPr>
          <w:sz w:val="20"/>
          <w:szCs w:val="20"/>
        </w:rPr>
        <w:t xml:space="preserve">z którym kontakt jest możliwy pod adresem korespondencyjnym: </w:t>
      </w:r>
      <w:r w:rsidRPr="00667720">
        <w:rPr>
          <w:rFonts w:eastAsia="Calibri"/>
          <w:sz w:val="20"/>
          <w:szCs w:val="20"/>
        </w:rPr>
        <w:t xml:space="preserve">ul. Wojska Polskiego 9, </w:t>
      </w:r>
      <w:r w:rsidRPr="00667720">
        <w:rPr>
          <w:rFonts w:eastAsia="Calibri"/>
          <w:sz w:val="20"/>
          <w:szCs w:val="20"/>
        </w:rPr>
        <w:br/>
        <w:t xml:space="preserve">18-400 Łomża, </w:t>
      </w:r>
      <w:r w:rsidRPr="00667720">
        <w:rPr>
          <w:sz w:val="20"/>
          <w:szCs w:val="20"/>
        </w:rPr>
        <w:t>bądź za pomocą adresu e-mail: kmp@lomza.bk.policja.gov.pl.</w:t>
      </w:r>
    </w:p>
    <w:p w:rsidR="00C46175" w:rsidRPr="00667720" w:rsidRDefault="00C46175" w:rsidP="00C46175">
      <w:pPr>
        <w:numPr>
          <w:ilvl w:val="0"/>
          <w:numId w:val="1"/>
        </w:numPr>
        <w:spacing w:after="0" w:line="360" w:lineRule="auto"/>
        <w:ind w:left="426"/>
        <w:contextualSpacing/>
        <w:rPr>
          <w:sz w:val="20"/>
          <w:szCs w:val="20"/>
        </w:rPr>
      </w:pPr>
      <w:r w:rsidRPr="00667720">
        <w:rPr>
          <w:sz w:val="20"/>
          <w:szCs w:val="20"/>
        </w:rPr>
        <w:t>Administrator wyznaczył Inspektora Ochrony Danych w Komendzie Miejskiej Policji w Łomży, z którym można się kontaktować w sprawach dotyczących przetwarzania danych osobowych i realizacji przysługujących praw. Kontakt z inspektorem ochrony danych możliwy jest poprzez jeden z poniższych sposobów: listownie na adres siedziby administratora, e-mail: iod.kmp@lomza.bk.policja.gov.pl, tel. 47 717 1384.</w:t>
      </w:r>
    </w:p>
    <w:p w:rsidR="00C46175" w:rsidRPr="00667720" w:rsidRDefault="00C46175" w:rsidP="00C46175">
      <w:pPr>
        <w:numPr>
          <w:ilvl w:val="0"/>
          <w:numId w:val="1"/>
        </w:numPr>
        <w:spacing w:after="0" w:line="360" w:lineRule="auto"/>
        <w:ind w:left="426"/>
        <w:contextualSpacing/>
        <w:rPr>
          <w:sz w:val="20"/>
          <w:szCs w:val="20"/>
        </w:rPr>
      </w:pPr>
      <w:r w:rsidRPr="00667720">
        <w:rPr>
          <w:sz w:val="20"/>
          <w:szCs w:val="20"/>
        </w:rPr>
        <w:t xml:space="preserve">Dane osobowe będą przetwarzane w celu przyjęcia zgłoszenia oraz przeprowadzenia działań następczych </w:t>
      </w:r>
      <w:r>
        <w:rPr>
          <w:sz w:val="20"/>
          <w:szCs w:val="20"/>
        </w:rPr>
        <w:t xml:space="preserve">   </w:t>
      </w:r>
      <w:r w:rsidRPr="00667720">
        <w:rPr>
          <w:sz w:val="20"/>
          <w:szCs w:val="20"/>
        </w:rPr>
        <w:t>w związku z wypełnieniem obowiązku prawnego ciążącego na administratorze, na podstawie art. 6 ust. 1 lit. c RODO w oparciu o przepisy ustawy z dnia 14 czerwca 2024 r. o ochronie sygnalistów.</w:t>
      </w:r>
    </w:p>
    <w:p w:rsidR="00C46175" w:rsidRPr="00667720" w:rsidRDefault="00C46175" w:rsidP="00C46175">
      <w:pPr>
        <w:numPr>
          <w:ilvl w:val="0"/>
          <w:numId w:val="1"/>
        </w:numPr>
        <w:spacing w:after="0" w:line="360" w:lineRule="auto"/>
        <w:ind w:left="426"/>
        <w:contextualSpacing/>
        <w:rPr>
          <w:sz w:val="20"/>
          <w:szCs w:val="20"/>
        </w:rPr>
      </w:pPr>
      <w:r w:rsidRPr="00667720">
        <w:rPr>
          <w:sz w:val="20"/>
          <w:szCs w:val="20"/>
        </w:rPr>
        <w:t>Odbiorcami Pana/Pani danych osobowych będą podmioty, którym administrator ma obowiązek ich przekazywania na podstawie przepisów prawa.</w:t>
      </w:r>
    </w:p>
    <w:p w:rsidR="00C46175" w:rsidRPr="00667720" w:rsidRDefault="00C46175" w:rsidP="00C46175">
      <w:pPr>
        <w:numPr>
          <w:ilvl w:val="0"/>
          <w:numId w:val="1"/>
        </w:numPr>
        <w:spacing w:after="0" w:line="360" w:lineRule="auto"/>
        <w:ind w:left="426"/>
        <w:contextualSpacing/>
        <w:rPr>
          <w:sz w:val="20"/>
          <w:szCs w:val="20"/>
        </w:rPr>
      </w:pPr>
      <w:r w:rsidRPr="00667720">
        <w:rPr>
          <w:sz w:val="20"/>
          <w:szCs w:val="20"/>
        </w:rPr>
        <w:t xml:space="preserve">Pana/Pani dane osobowe w tym dokumenty związane ze zgłoszeniem będą przechowywane przez okres </w:t>
      </w:r>
      <w:r>
        <w:rPr>
          <w:sz w:val="20"/>
          <w:szCs w:val="20"/>
        </w:rPr>
        <w:t xml:space="preserve">      </w:t>
      </w:r>
      <w:r w:rsidRPr="00667720">
        <w:rPr>
          <w:sz w:val="20"/>
          <w:szCs w:val="20"/>
        </w:rPr>
        <w:t>3 lat od zakończenia roku kalendarzowego, w którym przyjęto zgłoszenie lub po zakończeniu postępowań zainicjowanych tymi działaniami.</w:t>
      </w:r>
    </w:p>
    <w:p w:rsidR="00C46175" w:rsidRPr="00667720" w:rsidRDefault="00C46175" w:rsidP="00C46175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eastAsia="Calibri"/>
          <w:sz w:val="20"/>
          <w:szCs w:val="20"/>
        </w:rPr>
      </w:pPr>
      <w:r w:rsidRPr="00667720">
        <w:rPr>
          <w:rFonts w:eastAsia="Calibri"/>
          <w:sz w:val="20"/>
          <w:szCs w:val="20"/>
        </w:rPr>
        <w:t>Posiada Pan/Pani prawo do żądania od administratora:</w:t>
      </w:r>
    </w:p>
    <w:p w:rsidR="00C46175" w:rsidRPr="00667720" w:rsidRDefault="00C46175" w:rsidP="00C46175">
      <w:pPr>
        <w:numPr>
          <w:ilvl w:val="0"/>
          <w:numId w:val="2"/>
        </w:numPr>
        <w:spacing w:after="0" w:line="360" w:lineRule="auto"/>
        <w:ind w:left="709" w:hanging="283"/>
        <w:contextualSpacing/>
        <w:rPr>
          <w:rFonts w:eastAsia="Calibri"/>
          <w:sz w:val="20"/>
          <w:szCs w:val="20"/>
        </w:rPr>
      </w:pPr>
      <w:r w:rsidRPr="00667720">
        <w:rPr>
          <w:rFonts w:eastAsia="Calibri"/>
          <w:sz w:val="20"/>
          <w:szCs w:val="20"/>
        </w:rPr>
        <w:t>dostępu do danych osobowych dotyczących Pana/Pani;</w:t>
      </w:r>
    </w:p>
    <w:p w:rsidR="00C46175" w:rsidRPr="00667720" w:rsidRDefault="00C46175" w:rsidP="00C46175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eastAsia="Calibri"/>
          <w:sz w:val="20"/>
          <w:szCs w:val="20"/>
        </w:rPr>
      </w:pPr>
      <w:r w:rsidRPr="00667720">
        <w:rPr>
          <w:rFonts w:eastAsia="Calibri"/>
          <w:sz w:val="20"/>
          <w:szCs w:val="20"/>
        </w:rPr>
        <w:t>usunięcia danych dotyczących Pana/Pani (jeżeli zachodzi jedna z okoliczności, o których mowa w art. 17 ust.1 lit. a, d i e RODO);</w:t>
      </w:r>
    </w:p>
    <w:p w:rsidR="00C46175" w:rsidRPr="00667720" w:rsidRDefault="00C46175" w:rsidP="00C46175">
      <w:pPr>
        <w:numPr>
          <w:ilvl w:val="0"/>
          <w:numId w:val="2"/>
        </w:numPr>
        <w:spacing w:after="0" w:line="360" w:lineRule="auto"/>
        <w:ind w:left="709" w:hanging="283"/>
        <w:contextualSpacing/>
        <w:rPr>
          <w:rFonts w:eastAsia="Calibri"/>
          <w:sz w:val="20"/>
          <w:szCs w:val="20"/>
        </w:rPr>
      </w:pPr>
      <w:r w:rsidRPr="00667720">
        <w:rPr>
          <w:rFonts w:eastAsia="Calibri"/>
          <w:sz w:val="20"/>
          <w:szCs w:val="20"/>
        </w:rPr>
        <w:t>ograniczenia przetwarzania danych</w:t>
      </w:r>
      <w:r w:rsidRPr="00667720">
        <w:rPr>
          <w:rFonts w:eastAsia="Calibri"/>
          <w:b/>
          <w:sz w:val="20"/>
          <w:szCs w:val="20"/>
        </w:rPr>
        <w:t xml:space="preserve"> </w:t>
      </w:r>
      <w:r w:rsidRPr="00667720">
        <w:rPr>
          <w:rFonts w:eastAsia="Calibri"/>
          <w:sz w:val="20"/>
          <w:szCs w:val="20"/>
        </w:rPr>
        <w:t>dotyczących Pana/Pani(w przypadkach określonych w art. 18 ust. 1 lit. a, b, i c RODO).</w:t>
      </w:r>
    </w:p>
    <w:p w:rsidR="00C46175" w:rsidRPr="00667720" w:rsidRDefault="00C46175" w:rsidP="00C46175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eastAsia="Calibri"/>
          <w:sz w:val="20"/>
          <w:szCs w:val="20"/>
        </w:rPr>
      </w:pPr>
      <w:r w:rsidRPr="00667720">
        <w:rPr>
          <w:rFonts w:eastAsia="Calibri"/>
          <w:sz w:val="20"/>
          <w:szCs w:val="20"/>
        </w:rPr>
        <w:t>Ma Pan/Pani prawo wniesienia skargi do Urzędu Ochrony Danych Osobowych, gdy uzna Pan/Pani, iż przetwarzanie danych osobowych narusza przepisy RODO.</w:t>
      </w:r>
    </w:p>
    <w:p w:rsidR="00C46175" w:rsidRPr="00667720" w:rsidRDefault="00C46175" w:rsidP="00C46175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eastAsia="Calibri"/>
          <w:sz w:val="20"/>
          <w:szCs w:val="20"/>
        </w:rPr>
      </w:pPr>
      <w:r w:rsidRPr="00667720">
        <w:rPr>
          <w:sz w:val="20"/>
          <w:szCs w:val="20"/>
        </w:rPr>
        <w:t xml:space="preserve">Podanie danych osobowych jest warunkiem koniecznym do procedowania zgłoszenia. Tryb postępowania </w:t>
      </w:r>
      <w:r>
        <w:rPr>
          <w:sz w:val="20"/>
          <w:szCs w:val="20"/>
        </w:rPr>
        <w:t xml:space="preserve">   </w:t>
      </w:r>
      <w:r w:rsidRPr="00667720">
        <w:rPr>
          <w:sz w:val="20"/>
          <w:szCs w:val="20"/>
        </w:rPr>
        <w:t xml:space="preserve">z informacjami o naruszeniach prawa nie dopuszcza w Komendzie Miejskiej Policji w Łomży procedowania </w:t>
      </w:r>
      <w:r w:rsidRPr="00667720">
        <w:rPr>
          <w:rFonts w:eastAsia="Calibri"/>
          <w:sz w:val="20"/>
          <w:szCs w:val="20"/>
        </w:rPr>
        <w:t>zgłoszeń anonimowych.</w:t>
      </w:r>
    </w:p>
    <w:p w:rsidR="00C46175" w:rsidRPr="00667720" w:rsidRDefault="00C46175" w:rsidP="00C46175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eastAsia="Calibri"/>
          <w:sz w:val="20"/>
          <w:szCs w:val="20"/>
        </w:rPr>
      </w:pPr>
      <w:r w:rsidRPr="00667720">
        <w:rPr>
          <w:rFonts w:eastAsia="Calibri"/>
          <w:sz w:val="20"/>
          <w:szCs w:val="20"/>
        </w:rPr>
        <w:t>Pana/Pani dane nie będą przetwarzane w sposób zautomatyzowany ani nie będą profilowane.</w:t>
      </w:r>
    </w:p>
    <w:p w:rsidR="00C46175" w:rsidRPr="00667720" w:rsidRDefault="00C46175" w:rsidP="00C46175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sz w:val="20"/>
          <w:szCs w:val="20"/>
        </w:rPr>
      </w:pPr>
      <w:r w:rsidRPr="00667720">
        <w:rPr>
          <w:rFonts w:eastAsia="Calibri"/>
          <w:sz w:val="20"/>
          <w:szCs w:val="20"/>
        </w:rPr>
        <w:t>Pana/Pani dane nie będą przekazywane do państwa trzeciego.</w:t>
      </w:r>
    </w:p>
    <w:p w:rsidR="00C46175" w:rsidRPr="00667720" w:rsidRDefault="00C46175" w:rsidP="00C46175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:rsidR="00687E8F" w:rsidRDefault="00687E8F" w:rsidP="00C46175">
      <w:pPr>
        <w:spacing w:after="0"/>
        <w:ind w:firstLine="284"/>
        <w:jc w:val="center"/>
      </w:pPr>
    </w:p>
    <w:sectPr w:rsidR="00687E8F" w:rsidSect="003A0C4E">
      <w:footerReference w:type="even" r:id="rId8"/>
      <w:footerReference w:type="default" r:id="rId9"/>
      <w:footerReference w:type="first" r:id="rId10"/>
      <w:pgSz w:w="11908" w:h="16836"/>
      <w:pgMar w:top="851" w:right="1418" w:bottom="851" w:left="1418" w:header="709" w:footer="7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10" w:rsidRDefault="00B54210">
      <w:pPr>
        <w:spacing w:after="0" w:line="240" w:lineRule="auto"/>
      </w:pPr>
      <w:r>
        <w:separator/>
      </w:r>
    </w:p>
  </w:endnote>
  <w:endnote w:type="continuationSeparator" w:id="0">
    <w:p w:rsidR="00B54210" w:rsidRDefault="00B5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53" w:rsidRDefault="003132D7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A3853" w:rsidRDefault="003132D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304045"/>
      <w:docPartObj>
        <w:docPartGallery w:val="Page Numbers (Bottom of Page)"/>
        <w:docPartUnique/>
      </w:docPartObj>
    </w:sdtPr>
    <w:sdtEndPr/>
    <w:sdtContent>
      <w:p w:rsidR="007A3853" w:rsidRDefault="00313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175">
          <w:rPr>
            <w:noProof/>
          </w:rPr>
          <w:t>1</w:t>
        </w:r>
        <w:r>
          <w:fldChar w:fldCharType="end"/>
        </w:r>
      </w:p>
    </w:sdtContent>
  </w:sdt>
  <w:p w:rsidR="007A3853" w:rsidRDefault="00B54210" w:rsidP="00E30127">
    <w:pPr>
      <w:spacing w:after="0" w:line="259" w:lineRule="auto"/>
      <w:ind w:left="0" w:right="5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53" w:rsidRDefault="003132D7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A3853" w:rsidRDefault="003132D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10" w:rsidRDefault="00B54210">
      <w:pPr>
        <w:spacing w:after="0" w:line="240" w:lineRule="auto"/>
      </w:pPr>
      <w:r>
        <w:separator/>
      </w:r>
    </w:p>
  </w:footnote>
  <w:footnote w:type="continuationSeparator" w:id="0">
    <w:p w:rsidR="00B54210" w:rsidRDefault="00B5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30EB"/>
    <w:multiLevelType w:val="hybridMultilevel"/>
    <w:tmpl w:val="4372F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E2BC2"/>
    <w:multiLevelType w:val="hybridMultilevel"/>
    <w:tmpl w:val="3946A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D7"/>
    <w:rsid w:val="003132D7"/>
    <w:rsid w:val="00413750"/>
    <w:rsid w:val="00687E8F"/>
    <w:rsid w:val="00945266"/>
    <w:rsid w:val="00B54210"/>
    <w:rsid w:val="00C4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2D7"/>
    <w:pPr>
      <w:spacing w:after="13" w:line="305" w:lineRule="auto"/>
      <w:ind w:left="570" w:hanging="35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32D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32D7"/>
    <w:rPr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2D7"/>
    <w:pPr>
      <w:spacing w:after="13" w:line="305" w:lineRule="auto"/>
      <w:ind w:left="570" w:hanging="35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32D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32D7"/>
    <w:rPr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Szlesińska</dc:creator>
  <cp:lastModifiedBy>Urszula Brulińska</cp:lastModifiedBy>
  <cp:revision>3</cp:revision>
  <dcterms:created xsi:type="dcterms:W3CDTF">2025-01-08T09:16:00Z</dcterms:created>
  <dcterms:modified xsi:type="dcterms:W3CDTF">2025-01-08T09:34:00Z</dcterms:modified>
</cp:coreProperties>
</file>